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C206" w14:textId="70743904" w:rsidR="00C24C53" w:rsidRPr="006F02D5" w:rsidRDefault="000F65A7" w:rsidP="000F65A7">
      <w:pPr>
        <w:rPr>
          <w:rFonts w:ascii="Times New Roman" w:hAnsi="Times New Roman" w:cs="Times New Roman"/>
        </w:rPr>
      </w:pPr>
      <w:r w:rsidRPr="006F02D5">
        <w:rPr>
          <w:rFonts w:ascii="Times New Roman" w:hAnsi="Times New Roman" w:cs="Times New Roman"/>
          <w:b/>
          <w:bCs/>
        </w:rPr>
        <w:br/>
      </w:r>
      <w:r w:rsidR="00847AA3" w:rsidRPr="006F02D5">
        <w:rPr>
          <w:rFonts w:ascii="Times New Roman" w:hAnsi="Times New Roman" w:cs="Times New Roman"/>
          <w:b/>
          <w:bCs/>
        </w:rPr>
        <w:t>È online il nuovo portale sulla qualità dell’acqua in Valle d’Aosta</w:t>
      </w:r>
      <w:r w:rsidR="00847AA3" w:rsidRPr="006F02D5">
        <w:rPr>
          <w:rFonts w:ascii="Times New Roman" w:hAnsi="Times New Roman" w:cs="Times New Roman"/>
        </w:rPr>
        <w:br/>
      </w:r>
      <w:r w:rsidR="00C24C53" w:rsidRPr="006F02D5">
        <w:rPr>
          <w:rFonts w:ascii="Times New Roman" w:hAnsi="Times New Roman" w:cs="Times New Roman"/>
        </w:rPr>
        <w:t>È online il nuovo portale sulla qualità dell’acqua in Valle d’Aosta</w:t>
      </w:r>
      <w:r w:rsidR="006141E0" w:rsidRPr="006F02D5">
        <w:rPr>
          <w:rFonts w:ascii="Times New Roman" w:hAnsi="Times New Roman" w:cs="Times New Roman"/>
        </w:rPr>
        <w:t xml:space="preserve"> e a tutte le tematiche ad essa collegate. Si tratta di uno strumento pensato per offrire un’informazione chiara e facilmente accessibile, favorendo la consultazione dei dati e la </w:t>
      </w:r>
      <w:r w:rsidR="00C42C89" w:rsidRPr="006F02D5">
        <w:rPr>
          <w:rFonts w:ascii="Times New Roman" w:hAnsi="Times New Roman" w:cs="Times New Roman"/>
        </w:rPr>
        <w:t xml:space="preserve">comprensione di ciò che normalmente resta dietro le </w:t>
      </w:r>
      <w:r w:rsidR="008C22C2" w:rsidRPr="006F02D5">
        <w:rPr>
          <w:rFonts w:ascii="Times New Roman" w:hAnsi="Times New Roman" w:cs="Times New Roman"/>
        </w:rPr>
        <w:t>quinte</w:t>
      </w:r>
      <w:r w:rsidR="00C42C89" w:rsidRPr="006F02D5">
        <w:rPr>
          <w:rFonts w:ascii="Times New Roman" w:hAnsi="Times New Roman" w:cs="Times New Roman"/>
        </w:rPr>
        <w:t xml:space="preserve"> del servizio idrico,</w:t>
      </w:r>
      <w:r w:rsidR="006141E0" w:rsidRPr="006F02D5">
        <w:rPr>
          <w:rFonts w:ascii="Times New Roman" w:hAnsi="Times New Roman" w:cs="Times New Roman"/>
        </w:rPr>
        <w:t xml:space="preserve"> d</w:t>
      </w:r>
      <w:r w:rsidR="00C42C89" w:rsidRPr="006F02D5">
        <w:rPr>
          <w:rFonts w:ascii="Times New Roman" w:hAnsi="Times New Roman" w:cs="Times New Roman"/>
        </w:rPr>
        <w:t>a</w:t>
      </w:r>
      <w:r w:rsidR="006141E0" w:rsidRPr="006F02D5">
        <w:rPr>
          <w:rFonts w:ascii="Times New Roman" w:hAnsi="Times New Roman" w:cs="Times New Roman"/>
        </w:rPr>
        <w:t xml:space="preserve">l percorso </w:t>
      </w:r>
      <w:r w:rsidR="00C42C89" w:rsidRPr="006F02D5">
        <w:rPr>
          <w:rFonts w:ascii="Times New Roman" w:hAnsi="Times New Roman" w:cs="Times New Roman"/>
        </w:rPr>
        <w:t>che compie l’acqua ai trattamenti di potabilizzazione, fino alla sua composizione chimica e microbiologica.</w:t>
      </w:r>
    </w:p>
    <w:p w14:paraId="00659BE2" w14:textId="3B4235DE" w:rsidR="006141E0" w:rsidRPr="006F02D5" w:rsidRDefault="006141E0">
      <w:pPr>
        <w:rPr>
          <w:rFonts w:ascii="Times New Roman" w:hAnsi="Times New Roman" w:cs="Times New Roman"/>
        </w:rPr>
      </w:pPr>
      <w:r w:rsidRPr="006F02D5">
        <w:rPr>
          <w:rFonts w:ascii="Times New Roman" w:hAnsi="Times New Roman" w:cs="Times New Roman"/>
        </w:rPr>
        <w:t>Il sito nasce dall’esigenza di dare attuazione al decreto legislativo 18/2023 sulla qualità delle acque destinate al consumo umano, che prevede l’obbligo di garantire al pubblico un’informazione adeguata, aggiornata e trasparente.</w:t>
      </w:r>
      <w:r w:rsidR="00C42C89" w:rsidRPr="006F02D5">
        <w:rPr>
          <w:rFonts w:ascii="Times New Roman" w:hAnsi="Times New Roman" w:cs="Times New Roman"/>
        </w:rPr>
        <w:t xml:space="preserve"> Tale compito è stato affidato al Consorzio dei Comuni della Valle d’Aosta – Bacino Imbrifero Montano (BIM) che, in sinergia con i soggetti istituzionali coinvolti — Service </w:t>
      </w:r>
      <w:proofErr w:type="spellStart"/>
      <w:r w:rsidR="00C42C89" w:rsidRPr="006F02D5">
        <w:rPr>
          <w:rFonts w:ascii="Times New Roman" w:hAnsi="Times New Roman" w:cs="Times New Roman"/>
        </w:rPr>
        <w:t>des</w:t>
      </w:r>
      <w:proofErr w:type="spellEnd"/>
      <w:r w:rsidR="00C42C89" w:rsidRPr="006F02D5">
        <w:rPr>
          <w:rFonts w:ascii="Times New Roman" w:hAnsi="Times New Roman" w:cs="Times New Roman"/>
        </w:rPr>
        <w:t xml:space="preserve"> </w:t>
      </w:r>
      <w:proofErr w:type="spellStart"/>
      <w:r w:rsidR="00C42C89" w:rsidRPr="006F02D5">
        <w:rPr>
          <w:rFonts w:ascii="Times New Roman" w:hAnsi="Times New Roman" w:cs="Times New Roman"/>
        </w:rPr>
        <w:t>Eaux</w:t>
      </w:r>
      <w:proofErr w:type="spellEnd"/>
      <w:r w:rsidR="00C42C89" w:rsidRPr="006F02D5">
        <w:rPr>
          <w:rFonts w:ascii="Times New Roman" w:hAnsi="Times New Roman" w:cs="Times New Roman"/>
        </w:rPr>
        <w:t xml:space="preserve"> </w:t>
      </w:r>
      <w:proofErr w:type="spellStart"/>
      <w:r w:rsidR="00C42C89" w:rsidRPr="006F02D5">
        <w:rPr>
          <w:rFonts w:ascii="Times New Roman" w:hAnsi="Times New Roman" w:cs="Times New Roman"/>
        </w:rPr>
        <w:t>Valdôtaines</w:t>
      </w:r>
      <w:proofErr w:type="spellEnd"/>
      <w:r w:rsidR="00C42C89" w:rsidRPr="006F02D5">
        <w:rPr>
          <w:rFonts w:ascii="Times New Roman" w:hAnsi="Times New Roman" w:cs="Times New Roman"/>
        </w:rPr>
        <w:t xml:space="preserve"> (SEV), Dipartimento Sanità e Salute, Dipartimento Programmazione, risorse idriche e territorio, Dipartimento Ambiente, Azienda USL e ARPA Valle d’Aosta — ha scelto di realizzare un unico punto di riferimento dedicato alla qualità dell’acqua.</w:t>
      </w:r>
    </w:p>
    <w:p w14:paraId="17DC277C" w14:textId="6FAF7B09" w:rsidR="00D65658" w:rsidRPr="006F02D5" w:rsidRDefault="00C42C89">
      <w:pPr>
        <w:rPr>
          <w:rFonts w:ascii="Times New Roman" w:hAnsi="Times New Roman" w:cs="Times New Roman"/>
        </w:rPr>
      </w:pPr>
      <w:r w:rsidRPr="006F02D5">
        <w:rPr>
          <w:rFonts w:ascii="Times New Roman" w:hAnsi="Times New Roman" w:cs="Times New Roman"/>
        </w:rPr>
        <w:t>Un portale che raccoglie dati, informazioni e contenuti divulgativi in un unico spazio, con l’obiettivo di aumentare la consapevolezza dei cittadini e rafforzare la trasparenza sul tema dell’acqua potabile.</w:t>
      </w:r>
    </w:p>
    <w:p w14:paraId="150AB128" w14:textId="097B87D1" w:rsidR="000F65A7" w:rsidRPr="006F02D5" w:rsidRDefault="00C42C89">
      <w:pPr>
        <w:rPr>
          <w:rFonts w:ascii="Times New Roman" w:hAnsi="Times New Roman" w:cs="Times New Roman"/>
        </w:rPr>
      </w:pPr>
      <w:r w:rsidRPr="006F02D5">
        <w:rPr>
          <w:rFonts w:ascii="Times New Roman" w:hAnsi="Times New Roman" w:cs="Times New Roman"/>
        </w:rPr>
        <w:t xml:space="preserve">Scopri la qualità dell’acqua che bevi su </w:t>
      </w:r>
      <w:hyperlink r:id="rId5" w:history="1">
        <w:r w:rsidRPr="006F02D5">
          <w:rPr>
            <w:rStyle w:val="Collegamentoipertestuale"/>
            <w:rFonts w:ascii="Times New Roman" w:hAnsi="Times New Roman" w:cs="Times New Roman"/>
          </w:rPr>
          <w:t>www.acquavda.it</w:t>
        </w:r>
      </w:hyperlink>
      <w:r w:rsidRPr="006F02D5">
        <w:rPr>
          <w:rFonts w:ascii="Times New Roman" w:hAnsi="Times New Roman" w:cs="Times New Roman"/>
        </w:rPr>
        <w:t>.</w:t>
      </w:r>
    </w:p>
    <w:p w14:paraId="631602FD" w14:textId="77777777" w:rsidR="000F65A7" w:rsidRPr="006F02D5" w:rsidRDefault="000F65A7">
      <w:pPr>
        <w:rPr>
          <w:rFonts w:ascii="Times New Roman" w:hAnsi="Times New Roman" w:cs="Times New Roman"/>
        </w:rPr>
      </w:pPr>
      <w:r w:rsidRPr="006F02D5">
        <w:rPr>
          <w:rFonts w:ascii="Times New Roman" w:hAnsi="Times New Roman" w:cs="Times New Roman"/>
        </w:rPr>
        <w:br w:type="page"/>
      </w:r>
    </w:p>
    <w:sectPr w:rsidR="000F65A7" w:rsidRPr="006F02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42CD4"/>
    <w:multiLevelType w:val="hybridMultilevel"/>
    <w:tmpl w:val="7F623D44"/>
    <w:lvl w:ilvl="0" w:tplc="956A78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801E0"/>
    <w:multiLevelType w:val="hybridMultilevel"/>
    <w:tmpl w:val="A6301114"/>
    <w:lvl w:ilvl="0" w:tplc="BDA87C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45090">
    <w:abstractNumId w:val="1"/>
  </w:num>
  <w:num w:numId="2" w16cid:durableId="79580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1F"/>
    <w:rsid w:val="000D6A45"/>
    <w:rsid w:val="000F65A7"/>
    <w:rsid w:val="001452F8"/>
    <w:rsid w:val="002111E0"/>
    <w:rsid w:val="002658C0"/>
    <w:rsid w:val="002A294D"/>
    <w:rsid w:val="004F3C6E"/>
    <w:rsid w:val="006141E0"/>
    <w:rsid w:val="006325C1"/>
    <w:rsid w:val="00666D79"/>
    <w:rsid w:val="006F02D5"/>
    <w:rsid w:val="00847AA3"/>
    <w:rsid w:val="008C22C2"/>
    <w:rsid w:val="00A56A1F"/>
    <w:rsid w:val="00BD09B3"/>
    <w:rsid w:val="00BD10D1"/>
    <w:rsid w:val="00C24C53"/>
    <w:rsid w:val="00C42C89"/>
    <w:rsid w:val="00C61DBD"/>
    <w:rsid w:val="00D6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63CD"/>
  <w15:chartTrackingRefBased/>
  <w15:docId w15:val="{1F28801A-A53C-4251-BBC5-C5746131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6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6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6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6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6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6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6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6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6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6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A1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6A1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6A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6A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6A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6A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6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6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6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6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6A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6A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6A1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6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6A1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6A1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42C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2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quavd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RAMIRES</dc:creator>
  <cp:keywords/>
  <dc:description/>
  <cp:lastModifiedBy>Luca Romagna</cp:lastModifiedBy>
  <cp:revision>6</cp:revision>
  <dcterms:created xsi:type="dcterms:W3CDTF">2025-12-30T09:59:00Z</dcterms:created>
  <dcterms:modified xsi:type="dcterms:W3CDTF">2026-03-13T07:38:00Z</dcterms:modified>
</cp:coreProperties>
</file>